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6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507602" cy="56159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7602" cy="561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2"/>
        </w:rPr>
      </w:pPr>
    </w:p>
    <w:p>
      <w:pPr>
        <w:pStyle w:val="BodyText"/>
        <w:spacing w:before="51"/>
        <w:ind w:left="118" w:right="6587"/>
      </w:pPr>
      <w:r>
        <w:rPr/>
        <w:t>Corinne Thépaut-Cabasset</w:t>
      </w:r>
      <w:r>
        <w:rPr>
          <w:spacing w:val="-52"/>
        </w:rPr>
        <w:t> </w:t>
      </w:r>
      <w:r>
        <w:rPr/>
        <w:t>ICOM Costume</w:t>
      </w:r>
      <w:r>
        <w:rPr>
          <w:spacing w:val="-2"/>
        </w:rPr>
        <w:t> </w:t>
      </w:r>
      <w:r>
        <w:rPr/>
        <w:t>Chair,</w:t>
      </w:r>
    </w:p>
    <w:p>
      <w:pPr>
        <w:pStyle w:val="BodyText"/>
        <w:spacing w:line="293" w:lineRule="exact"/>
        <w:ind w:left="118"/>
      </w:pPr>
      <w:r>
        <w:rPr/>
        <w:t>20</w:t>
      </w:r>
      <w:r>
        <w:rPr>
          <w:vertAlign w:val="superscript"/>
        </w:rPr>
        <w:t>th</w:t>
      </w:r>
      <w:r>
        <w:rPr>
          <w:vertAlign w:val="baseline"/>
        </w:rPr>
        <w:t> July</w:t>
      </w:r>
      <w:r>
        <w:rPr>
          <w:spacing w:val="-3"/>
          <w:vertAlign w:val="baseline"/>
        </w:rPr>
        <w:t> </w:t>
      </w:r>
      <w:r>
        <w:rPr>
          <w:vertAlign w:val="baseline"/>
        </w:rPr>
        <w:t>2021,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95"/>
        <w:ind w:left="118"/>
      </w:pPr>
      <w:r>
        <w:rPr>
          <w:color w:val="1F1F1E"/>
        </w:rPr>
        <w:t>Dear</w:t>
      </w:r>
      <w:r>
        <w:rPr>
          <w:color w:val="1F1F1E"/>
          <w:spacing w:val="-3"/>
        </w:rPr>
        <w:t> </w:t>
      </w:r>
      <w:r>
        <w:rPr>
          <w:color w:val="1F1F1E"/>
        </w:rPr>
        <w:t>ICOM</w:t>
      </w:r>
      <w:r>
        <w:rPr>
          <w:color w:val="1F1F1E"/>
          <w:spacing w:val="-2"/>
        </w:rPr>
        <w:t> </w:t>
      </w:r>
      <w:r>
        <w:rPr>
          <w:color w:val="1F1F1E"/>
        </w:rPr>
        <w:t>Costume</w:t>
      </w:r>
      <w:r>
        <w:rPr>
          <w:color w:val="1F1F1E"/>
          <w:spacing w:val="-2"/>
        </w:rPr>
        <w:t> </w:t>
      </w:r>
      <w:r>
        <w:rPr>
          <w:color w:val="1F1F1E"/>
        </w:rPr>
        <w:t>Friends</w:t>
      </w:r>
      <w:r>
        <w:rPr>
          <w:color w:val="1F1F1E"/>
          <w:spacing w:val="-4"/>
        </w:rPr>
        <w:t> </w:t>
      </w:r>
      <w:r>
        <w:rPr>
          <w:color w:val="1F1F1E"/>
        </w:rPr>
        <w:t>and</w:t>
      </w:r>
      <w:r>
        <w:rPr>
          <w:color w:val="1F1F1E"/>
          <w:spacing w:val="-4"/>
        </w:rPr>
        <w:t> </w:t>
      </w:r>
      <w:r>
        <w:rPr>
          <w:color w:val="1F1F1E"/>
        </w:rPr>
        <w:t>Members,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18"/>
      </w:pPr>
      <w:r>
        <w:rPr>
          <w:color w:val="1F1F1E"/>
        </w:rPr>
        <w:t>Hope</w:t>
      </w:r>
      <w:r>
        <w:rPr>
          <w:color w:val="1F1F1E"/>
          <w:spacing w:val="-3"/>
        </w:rPr>
        <w:t> </w:t>
      </w:r>
      <w:r>
        <w:rPr>
          <w:color w:val="1F1F1E"/>
        </w:rPr>
        <w:t>this</w:t>
      </w:r>
      <w:r>
        <w:rPr>
          <w:color w:val="1F1F1E"/>
          <w:spacing w:val="-2"/>
        </w:rPr>
        <w:t> </w:t>
      </w:r>
      <w:r>
        <w:rPr>
          <w:color w:val="1F1F1E"/>
        </w:rPr>
        <w:t>letter</w:t>
      </w:r>
      <w:r>
        <w:rPr>
          <w:color w:val="1F1F1E"/>
          <w:spacing w:val="-2"/>
        </w:rPr>
        <w:t> </w:t>
      </w:r>
      <w:r>
        <w:rPr>
          <w:color w:val="1F1F1E"/>
        </w:rPr>
        <w:t>finds</w:t>
      </w:r>
      <w:r>
        <w:rPr>
          <w:color w:val="1F1F1E"/>
          <w:spacing w:val="-2"/>
        </w:rPr>
        <w:t> </w:t>
      </w:r>
      <w:r>
        <w:rPr>
          <w:color w:val="1F1F1E"/>
        </w:rPr>
        <w:t>you all</w:t>
      </w:r>
      <w:r>
        <w:rPr>
          <w:color w:val="1F1F1E"/>
          <w:spacing w:val="-2"/>
        </w:rPr>
        <w:t> </w:t>
      </w:r>
      <w:r>
        <w:rPr>
          <w:color w:val="1F1F1E"/>
        </w:rPr>
        <w:t>safe</w:t>
      </w:r>
      <w:r>
        <w:rPr>
          <w:color w:val="1F1F1E"/>
          <w:spacing w:val="-4"/>
        </w:rPr>
        <w:t> </w:t>
      </w:r>
      <w:r>
        <w:rPr>
          <w:color w:val="1F1F1E"/>
        </w:rPr>
        <w:t>and well.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left="118"/>
      </w:pPr>
      <w:r>
        <w:rPr>
          <w:color w:val="1F1F1E"/>
        </w:rPr>
        <w:t>ICOM</w:t>
      </w:r>
      <w:r>
        <w:rPr>
          <w:color w:val="1F1F1E"/>
          <w:spacing w:val="18"/>
        </w:rPr>
        <w:t> </w:t>
      </w:r>
      <w:r>
        <w:rPr>
          <w:color w:val="1F1F1E"/>
        </w:rPr>
        <w:t>Costume</w:t>
      </w:r>
      <w:r>
        <w:rPr>
          <w:color w:val="1F1F1E"/>
          <w:spacing w:val="18"/>
        </w:rPr>
        <w:t> </w:t>
      </w:r>
      <w:r>
        <w:rPr>
          <w:color w:val="1F1F1E"/>
        </w:rPr>
        <w:t>is</w:t>
      </w:r>
      <w:r>
        <w:rPr>
          <w:color w:val="1F1F1E"/>
          <w:spacing w:val="18"/>
        </w:rPr>
        <w:t> </w:t>
      </w:r>
      <w:r>
        <w:rPr>
          <w:color w:val="1F1F1E"/>
        </w:rPr>
        <w:t>still</w:t>
      </w:r>
      <w:r>
        <w:rPr>
          <w:color w:val="1F1F1E"/>
          <w:spacing w:val="18"/>
        </w:rPr>
        <w:t> </w:t>
      </w:r>
      <w:r>
        <w:rPr>
          <w:color w:val="1F1F1E"/>
        </w:rPr>
        <w:t>working</w:t>
      </w:r>
      <w:r>
        <w:rPr>
          <w:color w:val="1F1F1E"/>
          <w:spacing w:val="18"/>
        </w:rPr>
        <w:t> </w:t>
      </w:r>
      <w:r>
        <w:rPr>
          <w:color w:val="1F1F1E"/>
        </w:rPr>
        <w:t>under</w:t>
      </w:r>
      <w:r>
        <w:rPr>
          <w:color w:val="1F1F1E"/>
          <w:spacing w:val="18"/>
        </w:rPr>
        <w:t> </w:t>
      </w:r>
      <w:r>
        <w:rPr>
          <w:color w:val="1F1F1E"/>
        </w:rPr>
        <w:t>pandemic</w:t>
      </w:r>
      <w:r>
        <w:rPr>
          <w:color w:val="1F1F1E"/>
          <w:spacing w:val="14"/>
        </w:rPr>
        <w:t> </w:t>
      </w:r>
      <w:r>
        <w:rPr>
          <w:color w:val="1F1F1E"/>
        </w:rPr>
        <w:t>covid-19;</w:t>
      </w:r>
      <w:r>
        <w:rPr>
          <w:color w:val="1F1F1E"/>
          <w:spacing w:val="19"/>
        </w:rPr>
        <w:t> </w:t>
      </w:r>
      <w:r>
        <w:rPr>
          <w:color w:val="1F1F1E"/>
        </w:rPr>
        <w:t>as</w:t>
      </w:r>
      <w:r>
        <w:rPr>
          <w:color w:val="1F1F1E"/>
          <w:spacing w:val="17"/>
        </w:rPr>
        <w:t> </w:t>
      </w:r>
      <w:r>
        <w:rPr>
          <w:color w:val="1F1F1E"/>
        </w:rPr>
        <w:t>a</w:t>
      </w:r>
      <w:r>
        <w:rPr>
          <w:color w:val="1F1F1E"/>
          <w:spacing w:val="18"/>
        </w:rPr>
        <w:t> </w:t>
      </w:r>
      <w:r>
        <w:rPr>
          <w:color w:val="1F1F1E"/>
        </w:rPr>
        <w:t>consequence</w:t>
      </w:r>
      <w:r>
        <w:rPr>
          <w:color w:val="1F1F1E"/>
          <w:spacing w:val="18"/>
        </w:rPr>
        <w:t> </w:t>
      </w:r>
      <w:r>
        <w:rPr>
          <w:color w:val="1F1F1E"/>
        </w:rPr>
        <w:t>the</w:t>
      </w:r>
      <w:r>
        <w:rPr>
          <w:color w:val="1F1F1E"/>
          <w:spacing w:val="19"/>
        </w:rPr>
        <w:t> </w:t>
      </w:r>
      <w:r>
        <w:rPr>
          <w:color w:val="1F1F1E"/>
        </w:rPr>
        <w:t>Committee</w:t>
      </w:r>
      <w:r>
        <w:rPr>
          <w:color w:val="1F1F1E"/>
          <w:spacing w:val="-52"/>
        </w:rPr>
        <w:t> </w:t>
      </w:r>
      <w:r>
        <w:rPr>
          <w:color w:val="1F1F1E"/>
        </w:rPr>
        <w:t>will</w:t>
      </w:r>
      <w:r>
        <w:rPr>
          <w:color w:val="1F1F1E"/>
          <w:spacing w:val="-1"/>
        </w:rPr>
        <w:t> </w:t>
      </w:r>
      <w:r>
        <w:rPr>
          <w:color w:val="1F1F1E"/>
        </w:rPr>
        <w:t>hold</w:t>
      </w:r>
      <w:r>
        <w:rPr>
          <w:color w:val="1F1F1E"/>
          <w:spacing w:val="-1"/>
        </w:rPr>
        <w:t> </w:t>
      </w:r>
      <w:r>
        <w:rPr>
          <w:color w:val="1F1F1E"/>
        </w:rPr>
        <w:t>online</w:t>
      </w:r>
      <w:r>
        <w:rPr>
          <w:color w:val="1F1F1E"/>
          <w:spacing w:val="-2"/>
        </w:rPr>
        <w:t> </w:t>
      </w:r>
      <w:r>
        <w:rPr>
          <w:color w:val="1F1F1E"/>
        </w:rPr>
        <w:t>the General</w:t>
      </w:r>
      <w:r>
        <w:rPr>
          <w:color w:val="1F1F1E"/>
          <w:spacing w:val="1"/>
        </w:rPr>
        <w:t> </w:t>
      </w:r>
      <w:r>
        <w:rPr>
          <w:color w:val="1F1F1E"/>
        </w:rPr>
        <w:t>Assembly</w:t>
      </w:r>
      <w:r>
        <w:rPr>
          <w:color w:val="1F1F1E"/>
          <w:spacing w:val="-3"/>
        </w:rPr>
        <w:t> </w:t>
      </w:r>
      <w:r>
        <w:rPr>
          <w:color w:val="1F1F1E"/>
        </w:rPr>
        <w:t>and Annual</w:t>
      </w:r>
      <w:r>
        <w:rPr>
          <w:color w:val="1F1F1E"/>
          <w:spacing w:val="-2"/>
        </w:rPr>
        <w:t> </w:t>
      </w:r>
      <w:r>
        <w:rPr>
          <w:color w:val="1F1F1E"/>
        </w:rPr>
        <w:t>Meeting</w:t>
      </w:r>
      <w:r>
        <w:rPr>
          <w:color w:val="1F1F1E"/>
          <w:spacing w:val="-2"/>
        </w:rPr>
        <w:t> </w:t>
      </w:r>
      <w:r>
        <w:rPr>
          <w:color w:val="1F1F1E"/>
        </w:rPr>
        <w:t>2021.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8"/>
      </w:pPr>
      <w:r>
        <w:rPr>
          <w:color w:val="1F1F1E"/>
        </w:rPr>
        <w:t>After</w:t>
      </w:r>
      <w:r>
        <w:rPr>
          <w:color w:val="1F1F1E"/>
          <w:spacing w:val="18"/>
        </w:rPr>
        <w:t> </w:t>
      </w:r>
      <w:r>
        <w:rPr>
          <w:color w:val="1F1F1E"/>
        </w:rPr>
        <w:t>much</w:t>
      </w:r>
      <w:r>
        <w:rPr>
          <w:color w:val="1F1F1E"/>
          <w:spacing w:val="21"/>
        </w:rPr>
        <w:t> </w:t>
      </w:r>
      <w:r>
        <w:rPr>
          <w:color w:val="1F1F1E"/>
        </w:rPr>
        <w:t>consideration</w:t>
      </w:r>
      <w:r>
        <w:rPr>
          <w:color w:val="1F1F1E"/>
          <w:spacing w:val="23"/>
        </w:rPr>
        <w:t> </w:t>
      </w:r>
      <w:r>
        <w:rPr>
          <w:color w:val="1F1F1E"/>
        </w:rPr>
        <w:t>and</w:t>
      </w:r>
      <w:r>
        <w:rPr>
          <w:color w:val="1F1F1E"/>
          <w:spacing w:val="19"/>
        </w:rPr>
        <w:t> </w:t>
      </w:r>
      <w:r>
        <w:rPr>
          <w:color w:val="1F1F1E"/>
        </w:rPr>
        <w:t>after</w:t>
      </w:r>
      <w:r>
        <w:rPr>
          <w:color w:val="1F1F1E"/>
          <w:spacing w:val="19"/>
        </w:rPr>
        <w:t> </w:t>
      </w:r>
      <w:r>
        <w:rPr>
          <w:color w:val="1F1F1E"/>
        </w:rPr>
        <w:t>the</w:t>
      </w:r>
      <w:r>
        <w:rPr>
          <w:color w:val="1F1F1E"/>
          <w:spacing w:val="20"/>
        </w:rPr>
        <w:t> </w:t>
      </w:r>
      <w:r>
        <w:rPr>
          <w:color w:val="1F1F1E"/>
        </w:rPr>
        <w:t>consultation</w:t>
      </w:r>
      <w:r>
        <w:rPr>
          <w:color w:val="1F1F1E"/>
          <w:spacing w:val="21"/>
        </w:rPr>
        <w:t> </w:t>
      </w:r>
      <w:r>
        <w:rPr>
          <w:color w:val="1F1F1E"/>
        </w:rPr>
        <w:t>of</w:t>
      </w:r>
      <w:r>
        <w:rPr>
          <w:color w:val="1F1F1E"/>
          <w:spacing w:val="21"/>
        </w:rPr>
        <w:t> </w:t>
      </w:r>
      <w:r>
        <w:rPr>
          <w:color w:val="1F1F1E"/>
        </w:rPr>
        <w:t>ICOM</w:t>
      </w:r>
      <w:r>
        <w:rPr>
          <w:color w:val="1F1F1E"/>
          <w:spacing w:val="20"/>
        </w:rPr>
        <w:t> </w:t>
      </w:r>
      <w:r>
        <w:rPr>
          <w:color w:val="1F1F1E"/>
        </w:rPr>
        <w:t>Costume</w:t>
      </w:r>
      <w:r>
        <w:rPr>
          <w:color w:val="1F1F1E"/>
          <w:spacing w:val="21"/>
        </w:rPr>
        <w:t> </w:t>
      </w:r>
      <w:r>
        <w:rPr>
          <w:color w:val="1F1F1E"/>
        </w:rPr>
        <w:t>members</w:t>
      </w:r>
      <w:r>
        <w:rPr>
          <w:color w:val="1F1F1E"/>
          <w:spacing w:val="22"/>
        </w:rPr>
        <w:t> </w:t>
      </w:r>
      <w:r>
        <w:rPr>
          <w:color w:val="1F1F1E"/>
        </w:rPr>
        <w:t>the</w:t>
      </w:r>
      <w:r>
        <w:rPr>
          <w:color w:val="1F1F1E"/>
          <w:spacing w:val="-52"/>
        </w:rPr>
        <w:t> </w:t>
      </w:r>
      <w:r>
        <w:rPr>
          <w:color w:val="1F1F1E"/>
        </w:rPr>
        <w:t>Versailles conference</w:t>
      </w:r>
      <w:r>
        <w:rPr>
          <w:color w:val="1F1F1E"/>
          <w:spacing w:val="-2"/>
        </w:rPr>
        <w:t> </w:t>
      </w:r>
      <w:r>
        <w:rPr>
          <w:color w:val="1F1F1E"/>
        </w:rPr>
        <w:t>is</w:t>
      </w:r>
      <w:r>
        <w:rPr>
          <w:color w:val="1F1F1E"/>
          <w:spacing w:val="-1"/>
        </w:rPr>
        <w:t> </w:t>
      </w:r>
      <w:r>
        <w:rPr>
          <w:color w:val="1F1F1E"/>
        </w:rPr>
        <w:t>cancelled</w:t>
      </w:r>
      <w:r>
        <w:rPr>
          <w:color w:val="1F1F1E"/>
          <w:spacing w:val="-1"/>
        </w:rPr>
        <w:t> </w:t>
      </w:r>
      <w:r>
        <w:rPr>
          <w:color w:val="1F1F1E"/>
        </w:rPr>
        <w:t>because of</w:t>
      </w:r>
      <w:r>
        <w:rPr>
          <w:color w:val="1F1F1E"/>
          <w:spacing w:val="-2"/>
        </w:rPr>
        <w:t> </w:t>
      </w:r>
      <w:r>
        <w:rPr>
          <w:color w:val="1F1F1E"/>
        </w:rPr>
        <w:t>the</w:t>
      </w:r>
      <w:r>
        <w:rPr>
          <w:color w:val="1F1F1E"/>
          <w:spacing w:val="-5"/>
        </w:rPr>
        <w:t> </w:t>
      </w:r>
      <w:r>
        <w:rPr>
          <w:color w:val="1F1F1E"/>
        </w:rPr>
        <w:t>global</w:t>
      </w:r>
      <w:r>
        <w:rPr>
          <w:color w:val="1F1F1E"/>
          <w:spacing w:val="-1"/>
        </w:rPr>
        <w:t> </w:t>
      </w:r>
      <w:r>
        <w:rPr>
          <w:color w:val="1F1F1E"/>
        </w:rPr>
        <w:t>sanitary</w:t>
      </w:r>
      <w:r>
        <w:rPr>
          <w:color w:val="1F1F1E"/>
          <w:spacing w:val="-2"/>
        </w:rPr>
        <w:t> </w:t>
      </w:r>
      <w:r>
        <w:rPr>
          <w:color w:val="1F1F1E"/>
        </w:rPr>
        <w:t>crisis</w:t>
      </w:r>
      <w:r>
        <w:rPr>
          <w:color w:val="1F1F1E"/>
          <w:spacing w:val="-1"/>
        </w:rPr>
        <w:t> </w:t>
      </w:r>
      <w:r>
        <w:rPr>
          <w:color w:val="1F1F1E"/>
        </w:rPr>
        <w:t>due</w:t>
      </w:r>
      <w:r>
        <w:rPr>
          <w:color w:val="1F1F1E"/>
          <w:spacing w:val="-2"/>
        </w:rPr>
        <w:t> </w:t>
      </w:r>
      <w:r>
        <w:rPr>
          <w:color w:val="1F1F1E"/>
        </w:rPr>
        <w:t>to covid-19.</w:t>
      </w:r>
    </w:p>
    <w:p>
      <w:pPr>
        <w:pStyle w:val="BodyText"/>
        <w:ind w:left="118"/>
      </w:pPr>
      <w:r>
        <w:rPr>
          <w:color w:val="1F1F1E"/>
        </w:rPr>
        <w:t>Maybe</w:t>
      </w:r>
      <w:r>
        <w:rPr>
          <w:color w:val="1F1F1E"/>
          <w:spacing w:val="32"/>
        </w:rPr>
        <w:t> </w:t>
      </w:r>
      <w:r>
        <w:rPr>
          <w:color w:val="1F1F1E"/>
        </w:rPr>
        <w:t>we</w:t>
      </w:r>
      <w:r>
        <w:rPr>
          <w:color w:val="1F1F1E"/>
          <w:spacing w:val="35"/>
        </w:rPr>
        <w:t> </w:t>
      </w:r>
      <w:r>
        <w:rPr>
          <w:color w:val="1F1F1E"/>
        </w:rPr>
        <w:t>can</w:t>
      </w:r>
      <w:r>
        <w:rPr>
          <w:color w:val="1F1F1E"/>
          <w:spacing w:val="33"/>
        </w:rPr>
        <w:t> </w:t>
      </w:r>
      <w:r>
        <w:rPr>
          <w:color w:val="1F1F1E"/>
        </w:rPr>
        <w:t>make</w:t>
      </w:r>
      <w:r>
        <w:rPr>
          <w:color w:val="1F1F1E"/>
          <w:spacing w:val="36"/>
        </w:rPr>
        <w:t> </w:t>
      </w:r>
      <w:r>
        <w:rPr>
          <w:color w:val="1F1F1E"/>
        </w:rPr>
        <w:t>it</w:t>
      </w:r>
      <w:r>
        <w:rPr>
          <w:color w:val="1F1F1E"/>
          <w:spacing w:val="33"/>
        </w:rPr>
        <w:t> </w:t>
      </w:r>
      <w:r>
        <w:rPr>
          <w:color w:val="1F1F1E"/>
        </w:rPr>
        <w:t>happen</w:t>
      </w:r>
      <w:r>
        <w:rPr>
          <w:color w:val="1F1F1E"/>
          <w:spacing w:val="33"/>
        </w:rPr>
        <w:t> </w:t>
      </w:r>
      <w:r>
        <w:rPr>
          <w:color w:val="1F1F1E"/>
        </w:rPr>
        <w:t>another</w:t>
      </w:r>
      <w:r>
        <w:rPr>
          <w:color w:val="1F1F1E"/>
          <w:spacing w:val="36"/>
        </w:rPr>
        <w:t> </w:t>
      </w:r>
      <w:r>
        <w:rPr>
          <w:color w:val="1F1F1E"/>
        </w:rPr>
        <w:t>year</w:t>
      </w:r>
      <w:r>
        <w:rPr>
          <w:color w:val="1F1F1E"/>
          <w:spacing w:val="34"/>
        </w:rPr>
        <w:t> </w:t>
      </w:r>
      <w:r>
        <w:rPr>
          <w:color w:val="1F1F1E"/>
        </w:rPr>
        <w:t>or</w:t>
      </w:r>
      <w:r>
        <w:rPr>
          <w:color w:val="1F1F1E"/>
          <w:spacing w:val="32"/>
        </w:rPr>
        <w:t> </w:t>
      </w:r>
      <w:r>
        <w:rPr>
          <w:color w:val="1F1F1E"/>
        </w:rPr>
        <w:t>we</w:t>
      </w:r>
      <w:r>
        <w:rPr>
          <w:color w:val="1F1F1E"/>
          <w:spacing w:val="35"/>
        </w:rPr>
        <w:t> </w:t>
      </w:r>
      <w:r>
        <w:rPr>
          <w:color w:val="1F1F1E"/>
        </w:rPr>
        <w:t>could</w:t>
      </w:r>
      <w:r>
        <w:rPr>
          <w:color w:val="1F1F1E"/>
          <w:spacing w:val="36"/>
        </w:rPr>
        <w:t> </w:t>
      </w:r>
      <w:r>
        <w:rPr>
          <w:color w:val="1F1F1E"/>
        </w:rPr>
        <w:t>consider</w:t>
      </w:r>
      <w:r>
        <w:rPr>
          <w:color w:val="1F1F1E"/>
          <w:spacing w:val="32"/>
        </w:rPr>
        <w:t> </w:t>
      </w:r>
      <w:r>
        <w:rPr>
          <w:color w:val="1F1F1E"/>
        </w:rPr>
        <w:t>having</w:t>
      </w:r>
      <w:r>
        <w:rPr>
          <w:color w:val="1F1F1E"/>
          <w:spacing w:val="31"/>
        </w:rPr>
        <w:t> </w:t>
      </w:r>
      <w:r>
        <w:rPr>
          <w:color w:val="1F1F1E"/>
        </w:rPr>
        <w:t>a</w:t>
      </w:r>
      <w:r>
        <w:rPr>
          <w:color w:val="1F1F1E"/>
          <w:spacing w:val="33"/>
        </w:rPr>
        <w:t> </w:t>
      </w:r>
      <w:r>
        <w:rPr>
          <w:color w:val="1F1F1E"/>
        </w:rPr>
        <w:t>study</w:t>
      </w:r>
      <w:r>
        <w:rPr>
          <w:color w:val="1F1F1E"/>
          <w:spacing w:val="31"/>
        </w:rPr>
        <w:t> </w:t>
      </w:r>
      <w:r>
        <w:rPr>
          <w:color w:val="1F1F1E"/>
        </w:rPr>
        <w:t>trip</w:t>
      </w:r>
      <w:r>
        <w:rPr>
          <w:color w:val="1F1F1E"/>
          <w:spacing w:val="33"/>
        </w:rPr>
        <w:t> </w:t>
      </w:r>
      <w:r>
        <w:rPr>
          <w:color w:val="1F1F1E"/>
        </w:rPr>
        <w:t>at</w:t>
      </w:r>
      <w:r>
        <w:rPr>
          <w:color w:val="1F1F1E"/>
          <w:spacing w:val="-51"/>
        </w:rPr>
        <w:t> </w:t>
      </w:r>
      <w:r>
        <w:rPr>
          <w:color w:val="1F1F1E"/>
        </w:rPr>
        <w:t>Versailles</w:t>
      </w:r>
      <w:r>
        <w:rPr>
          <w:color w:val="1F1F1E"/>
          <w:spacing w:val="-2"/>
        </w:rPr>
        <w:t> </w:t>
      </w:r>
      <w:r>
        <w:rPr>
          <w:color w:val="1F1F1E"/>
        </w:rPr>
        <w:t>for</w:t>
      </w:r>
      <w:r>
        <w:rPr>
          <w:color w:val="1F1F1E"/>
          <w:spacing w:val="-2"/>
        </w:rPr>
        <w:t> </w:t>
      </w:r>
      <w:r>
        <w:rPr>
          <w:color w:val="1F1F1E"/>
        </w:rPr>
        <w:t>the</w:t>
      </w:r>
      <w:r>
        <w:rPr>
          <w:color w:val="1F1F1E"/>
          <w:spacing w:val="1"/>
        </w:rPr>
        <w:t> </w:t>
      </w:r>
      <w:r>
        <w:rPr>
          <w:color w:val="1F1F1E"/>
        </w:rPr>
        <w:t>Committee</w:t>
      </w:r>
      <w:r>
        <w:rPr>
          <w:color w:val="1F1F1E"/>
          <w:spacing w:val="-1"/>
        </w:rPr>
        <w:t> </w:t>
      </w:r>
      <w:r>
        <w:rPr>
          <w:color w:val="1F1F1E"/>
        </w:rPr>
        <w:t>later</w:t>
      </w:r>
      <w:r>
        <w:rPr>
          <w:color w:val="1F1F1E"/>
          <w:spacing w:val="-1"/>
        </w:rPr>
        <w:t> </w:t>
      </w:r>
      <w:r>
        <w:rPr>
          <w:color w:val="1F1F1E"/>
        </w:rPr>
        <w:t>on?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2101850</wp:posOffset>
            </wp:positionH>
            <wp:positionV relativeFrom="paragraph">
              <wp:posOffset>216295</wp:posOffset>
            </wp:positionV>
            <wp:extent cx="3373383" cy="2539936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3383" cy="2539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194" w:lineRule="exact" w:before="0"/>
        <w:ind w:left="116" w:right="116" w:firstLine="0"/>
        <w:jc w:val="center"/>
        <w:rPr>
          <w:sz w:val="20"/>
        </w:rPr>
      </w:pPr>
      <w:r>
        <w:rPr>
          <w:color w:val="1F1F1E"/>
          <w:sz w:val="20"/>
        </w:rPr>
        <w:t>Corinne</w:t>
      </w:r>
      <w:r>
        <w:rPr>
          <w:color w:val="1F1F1E"/>
          <w:spacing w:val="-4"/>
          <w:sz w:val="20"/>
        </w:rPr>
        <w:t> </w:t>
      </w:r>
      <w:r>
        <w:rPr>
          <w:color w:val="1F1F1E"/>
          <w:sz w:val="20"/>
        </w:rPr>
        <w:t>in</w:t>
      </w:r>
      <w:r>
        <w:rPr>
          <w:color w:val="1F1F1E"/>
          <w:spacing w:val="-1"/>
          <w:sz w:val="20"/>
        </w:rPr>
        <w:t> </w:t>
      </w:r>
      <w:r>
        <w:rPr>
          <w:color w:val="1F1F1E"/>
          <w:sz w:val="20"/>
        </w:rPr>
        <w:t>the</w:t>
      </w:r>
      <w:r>
        <w:rPr>
          <w:color w:val="1F1F1E"/>
          <w:spacing w:val="-3"/>
          <w:sz w:val="20"/>
        </w:rPr>
        <w:t> </w:t>
      </w:r>
      <w:r>
        <w:rPr>
          <w:color w:val="1F1F1E"/>
          <w:sz w:val="20"/>
        </w:rPr>
        <w:t>Hall</w:t>
      </w:r>
      <w:r>
        <w:rPr>
          <w:color w:val="1F1F1E"/>
          <w:spacing w:val="-2"/>
          <w:sz w:val="20"/>
        </w:rPr>
        <w:t> </w:t>
      </w:r>
      <w:r>
        <w:rPr>
          <w:color w:val="1F1F1E"/>
          <w:sz w:val="20"/>
        </w:rPr>
        <w:t>of</w:t>
      </w:r>
      <w:r>
        <w:rPr>
          <w:color w:val="1F1F1E"/>
          <w:spacing w:val="-4"/>
          <w:sz w:val="20"/>
        </w:rPr>
        <w:t> </w:t>
      </w:r>
      <w:r>
        <w:rPr>
          <w:color w:val="1F1F1E"/>
          <w:sz w:val="20"/>
        </w:rPr>
        <w:t>Mirror</w:t>
      </w:r>
      <w:r>
        <w:rPr>
          <w:color w:val="1F1F1E"/>
          <w:spacing w:val="-3"/>
          <w:sz w:val="20"/>
        </w:rPr>
        <w:t> </w:t>
      </w:r>
      <w:r>
        <w:rPr>
          <w:color w:val="1F1F1E"/>
          <w:sz w:val="20"/>
        </w:rPr>
        <w:t>July</w:t>
      </w:r>
      <w:r>
        <w:rPr>
          <w:color w:val="1F1F1E"/>
          <w:spacing w:val="-2"/>
          <w:sz w:val="20"/>
        </w:rPr>
        <w:t> </w:t>
      </w:r>
      <w:r>
        <w:rPr>
          <w:color w:val="1F1F1E"/>
          <w:sz w:val="20"/>
        </w:rPr>
        <w:t>2019©Copyright</w:t>
      </w:r>
      <w:r>
        <w:rPr>
          <w:color w:val="1F1F1E"/>
          <w:spacing w:val="-1"/>
          <w:sz w:val="20"/>
        </w:rPr>
        <w:t> </w:t>
      </w:r>
      <w:r>
        <w:rPr>
          <w:color w:val="1F1F1E"/>
          <w:sz w:val="20"/>
        </w:rPr>
        <w:t>reserved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p>
      <w:pPr>
        <w:pStyle w:val="BodyText"/>
        <w:ind w:left="116" w:right="127"/>
        <w:jc w:val="center"/>
      </w:pPr>
      <w:r>
        <w:rPr>
          <w:color w:val="1F1F1E"/>
          <w:u w:val="single" w:color="1F1F1E"/>
        </w:rPr>
        <w:t>For</w:t>
      </w:r>
      <w:r>
        <w:rPr>
          <w:color w:val="1F1F1E"/>
          <w:spacing w:val="-2"/>
          <w:u w:val="single" w:color="1F1F1E"/>
        </w:rPr>
        <w:t> </w:t>
      </w:r>
      <w:r>
        <w:rPr>
          <w:color w:val="1F1F1E"/>
          <w:u w:val="single" w:color="1F1F1E"/>
        </w:rPr>
        <w:t>2021,</w:t>
      </w:r>
      <w:r>
        <w:rPr>
          <w:color w:val="1F1F1E"/>
          <w:spacing w:val="-4"/>
          <w:u w:val="single" w:color="1F1F1E"/>
        </w:rPr>
        <w:t> </w:t>
      </w:r>
      <w:r>
        <w:rPr>
          <w:color w:val="1F1F1E"/>
          <w:u w:val="single" w:color="1F1F1E"/>
        </w:rPr>
        <w:t>ICOM</w:t>
      </w:r>
      <w:r>
        <w:rPr>
          <w:color w:val="1F1F1E"/>
          <w:spacing w:val="-1"/>
          <w:u w:val="single" w:color="1F1F1E"/>
        </w:rPr>
        <w:t> </w:t>
      </w:r>
      <w:r>
        <w:rPr>
          <w:color w:val="1F1F1E"/>
          <w:u w:val="single" w:color="1F1F1E"/>
        </w:rPr>
        <w:t>Costume</w:t>
      </w:r>
      <w:r>
        <w:rPr>
          <w:color w:val="1F1F1E"/>
          <w:spacing w:val="-3"/>
          <w:u w:val="single" w:color="1F1F1E"/>
        </w:rPr>
        <w:t> </w:t>
      </w:r>
      <w:r>
        <w:rPr>
          <w:color w:val="1F1F1E"/>
          <w:u w:val="single" w:color="1F1F1E"/>
        </w:rPr>
        <w:t>General</w:t>
      </w:r>
      <w:r>
        <w:rPr>
          <w:color w:val="1F1F1E"/>
          <w:spacing w:val="-2"/>
          <w:u w:val="single" w:color="1F1F1E"/>
        </w:rPr>
        <w:t> </w:t>
      </w:r>
      <w:r>
        <w:rPr>
          <w:color w:val="1F1F1E"/>
          <w:u w:val="single" w:color="1F1F1E"/>
        </w:rPr>
        <w:t>Assembly</w:t>
      </w:r>
      <w:r>
        <w:rPr>
          <w:color w:val="1F1F1E"/>
          <w:spacing w:val="-2"/>
          <w:u w:val="single" w:color="1F1F1E"/>
        </w:rPr>
        <w:t> </w:t>
      </w:r>
      <w:r>
        <w:rPr>
          <w:color w:val="1F1F1E"/>
          <w:u w:val="single" w:color="1F1F1E"/>
        </w:rPr>
        <w:t>and</w:t>
      </w:r>
      <w:r>
        <w:rPr>
          <w:color w:val="1F1F1E"/>
          <w:spacing w:val="-1"/>
          <w:u w:val="single" w:color="1F1F1E"/>
        </w:rPr>
        <w:t> </w:t>
      </w:r>
      <w:r>
        <w:rPr>
          <w:color w:val="1F1F1E"/>
          <w:u w:val="single" w:color="1F1F1E"/>
        </w:rPr>
        <w:t>Annual</w:t>
      </w:r>
      <w:r>
        <w:rPr>
          <w:color w:val="1F1F1E"/>
          <w:spacing w:val="-3"/>
          <w:u w:val="single" w:color="1F1F1E"/>
        </w:rPr>
        <w:t> </w:t>
      </w:r>
      <w:r>
        <w:rPr>
          <w:color w:val="1F1F1E"/>
          <w:u w:val="single" w:color="1F1F1E"/>
        </w:rPr>
        <w:t>Meeting</w:t>
      </w:r>
      <w:r>
        <w:rPr>
          <w:color w:val="1F1F1E"/>
          <w:spacing w:val="-2"/>
          <w:u w:val="single" w:color="1F1F1E"/>
        </w:rPr>
        <w:t> </w:t>
      </w:r>
      <w:r>
        <w:rPr>
          <w:color w:val="1F1F1E"/>
          <w:u w:val="single" w:color="1F1F1E"/>
        </w:rPr>
        <w:t>will</w:t>
      </w:r>
      <w:r>
        <w:rPr>
          <w:color w:val="1F1F1E"/>
          <w:spacing w:val="-2"/>
          <w:u w:val="single" w:color="1F1F1E"/>
        </w:rPr>
        <w:t> </w:t>
      </w:r>
      <w:r>
        <w:rPr>
          <w:color w:val="1F1F1E"/>
          <w:u w:val="single" w:color="1F1F1E"/>
        </w:rPr>
        <w:t>go</w:t>
      </w:r>
      <w:r>
        <w:rPr>
          <w:color w:val="1F1F1E"/>
          <w:spacing w:val="-4"/>
          <w:u w:val="single" w:color="1F1F1E"/>
        </w:rPr>
        <w:t> </w:t>
      </w:r>
      <w:r>
        <w:rPr>
          <w:color w:val="1F1F1E"/>
          <w:u w:val="single" w:color="1F1F1E"/>
        </w:rPr>
        <w:t>online</w:t>
      </w:r>
      <w:r>
        <w:rPr>
          <w:color w:val="1F1F1E"/>
          <w:spacing w:val="-1"/>
          <w:u w:val="single" w:color="1F1F1E"/>
        </w:rPr>
        <w:t> </w:t>
      </w:r>
      <w:r>
        <w:rPr>
          <w:color w:val="1F1F1E"/>
          <w:u w:val="single" w:color="1F1F1E"/>
        </w:rPr>
        <w:t>30-31</w:t>
      </w:r>
      <w:r>
        <w:rPr>
          <w:color w:val="1F1F1E"/>
          <w:spacing w:val="-1"/>
          <w:u w:val="single" w:color="1F1F1E"/>
        </w:rPr>
        <w:t> </w:t>
      </w:r>
      <w:r>
        <w:rPr>
          <w:color w:val="1F1F1E"/>
          <w:u w:val="single" w:color="1F1F1E"/>
        </w:rPr>
        <w:t>August</w:t>
      </w:r>
      <w:r>
        <w:rPr>
          <w:color w:val="1F1F1E"/>
        </w:rPr>
        <w:t>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52"/>
        <w:ind w:left="118"/>
      </w:pPr>
      <w:r>
        <w:rPr>
          <w:color w:val="1F1F1E"/>
        </w:rPr>
        <w:t>Please</w:t>
      </w:r>
      <w:r>
        <w:rPr>
          <w:color w:val="1F1F1E"/>
          <w:spacing w:val="5"/>
        </w:rPr>
        <w:t> </w:t>
      </w:r>
      <w:r>
        <w:rPr>
          <w:color w:val="1F1F1E"/>
        </w:rPr>
        <w:t>save</w:t>
      </w:r>
      <w:r>
        <w:rPr>
          <w:color w:val="1F1F1E"/>
          <w:spacing w:val="5"/>
        </w:rPr>
        <w:t> </w:t>
      </w:r>
      <w:r>
        <w:rPr>
          <w:color w:val="1F1F1E"/>
        </w:rPr>
        <w:t>the</w:t>
      </w:r>
      <w:r>
        <w:rPr>
          <w:color w:val="1F1F1E"/>
          <w:spacing w:val="6"/>
        </w:rPr>
        <w:t> </w:t>
      </w:r>
      <w:r>
        <w:rPr>
          <w:color w:val="1F1F1E"/>
        </w:rPr>
        <w:t>date</w:t>
      </w:r>
      <w:r>
        <w:rPr>
          <w:color w:val="1F1F1E"/>
          <w:spacing w:val="6"/>
        </w:rPr>
        <w:t> </w:t>
      </w:r>
      <w:r>
        <w:rPr>
          <w:color w:val="1F1F1E"/>
        </w:rPr>
        <w:t>in</w:t>
      </w:r>
      <w:r>
        <w:rPr>
          <w:color w:val="1F1F1E"/>
          <w:spacing w:val="6"/>
        </w:rPr>
        <w:t> </w:t>
      </w:r>
      <w:r>
        <w:rPr>
          <w:color w:val="1F1F1E"/>
        </w:rPr>
        <w:t>anticipation</w:t>
      </w:r>
      <w:r>
        <w:rPr>
          <w:color w:val="1F1F1E"/>
          <w:spacing w:val="6"/>
        </w:rPr>
        <w:t> </w:t>
      </w:r>
      <w:r>
        <w:rPr>
          <w:color w:val="1F1F1E"/>
        </w:rPr>
        <w:t>of</w:t>
      </w:r>
      <w:r>
        <w:rPr>
          <w:color w:val="1F1F1E"/>
          <w:spacing w:val="6"/>
        </w:rPr>
        <w:t> </w:t>
      </w:r>
      <w:r>
        <w:rPr>
          <w:color w:val="1F1F1E"/>
        </w:rPr>
        <w:t>receiving</w:t>
      </w:r>
      <w:r>
        <w:rPr>
          <w:color w:val="1F1F1E"/>
          <w:spacing w:val="5"/>
        </w:rPr>
        <w:t> </w:t>
      </w:r>
      <w:r>
        <w:rPr>
          <w:color w:val="1F1F1E"/>
        </w:rPr>
        <w:t>the</w:t>
      </w:r>
      <w:r>
        <w:rPr>
          <w:color w:val="1F1F1E"/>
          <w:spacing w:val="6"/>
        </w:rPr>
        <w:t> </w:t>
      </w:r>
      <w:r>
        <w:rPr>
          <w:color w:val="1F1F1E"/>
        </w:rPr>
        <w:t>links</w:t>
      </w:r>
      <w:r>
        <w:rPr>
          <w:color w:val="1F1F1E"/>
          <w:spacing w:val="11"/>
        </w:rPr>
        <w:t> </w:t>
      </w:r>
      <w:r>
        <w:rPr>
          <w:color w:val="1F1F1E"/>
        </w:rPr>
        <w:t>for</w:t>
      </w:r>
      <w:r>
        <w:rPr>
          <w:color w:val="1F1F1E"/>
          <w:spacing w:val="5"/>
        </w:rPr>
        <w:t> </w:t>
      </w:r>
      <w:r>
        <w:rPr>
          <w:color w:val="1F1F1E"/>
        </w:rPr>
        <w:t>registration</w:t>
      </w:r>
      <w:r>
        <w:rPr>
          <w:color w:val="1F1F1E"/>
          <w:spacing w:val="9"/>
        </w:rPr>
        <w:t> </w:t>
      </w:r>
      <w:r>
        <w:rPr>
          <w:color w:val="1F1F1E"/>
        </w:rPr>
        <w:t>and</w:t>
      </w:r>
      <w:r>
        <w:rPr>
          <w:color w:val="1F1F1E"/>
          <w:spacing w:val="6"/>
        </w:rPr>
        <w:t> </w:t>
      </w:r>
      <w:r>
        <w:rPr>
          <w:color w:val="1F1F1E"/>
        </w:rPr>
        <w:t>the</w:t>
      </w:r>
      <w:r>
        <w:rPr>
          <w:color w:val="1F1F1E"/>
          <w:spacing w:val="6"/>
        </w:rPr>
        <w:t> </w:t>
      </w:r>
      <w:r>
        <w:rPr>
          <w:color w:val="1F1F1E"/>
        </w:rPr>
        <w:t>full</w:t>
      </w:r>
      <w:r>
        <w:rPr>
          <w:color w:val="1F1F1E"/>
          <w:spacing w:val="-52"/>
        </w:rPr>
        <w:t> </w:t>
      </w:r>
      <w:r>
        <w:rPr>
          <w:color w:val="1F1F1E"/>
        </w:rPr>
        <w:t>programme</w:t>
      </w:r>
      <w:r>
        <w:rPr>
          <w:color w:val="1F1F1E"/>
          <w:spacing w:val="-2"/>
        </w:rPr>
        <w:t> </w:t>
      </w:r>
      <w:r>
        <w:rPr>
          <w:color w:val="1F1F1E"/>
        </w:rPr>
        <w:t>of</w:t>
      </w:r>
      <w:r>
        <w:rPr>
          <w:color w:val="1F1F1E"/>
          <w:spacing w:val="1"/>
        </w:rPr>
        <w:t> </w:t>
      </w:r>
      <w:r>
        <w:rPr>
          <w:color w:val="1F1F1E"/>
        </w:rPr>
        <w:t>the</w:t>
      </w:r>
      <w:r>
        <w:rPr>
          <w:color w:val="1F1F1E"/>
          <w:spacing w:val="-2"/>
        </w:rPr>
        <w:t> </w:t>
      </w:r>
      <w:r>
        <w:rPr>
          <w:color w:val="1F1F1E"/>
        </w:rPr>
        <w:t>digital</w:t>
      </w:r>
      <w:r>
        <w:rPr>
          <w:color w:val="1F1F1E"/>
          <w:spacing w:val="-2"/>
        </w:rPr>
        <w:t> </w:t>
      </w:r>
      <w:r>
        <w:rPr>
          <w:color w:val="1F1F1E"/>
        </w:rPr>
        <w:t>activities.</w:t>
      </w:r>
    </w:p>
    <w:p>
      <w:pPr>
        <w:spacing w:after="0"/>
        <w:sectPr>
          <w:type w:val="continuous"/>
          <w:pgSz w:w="11900" w:h="16850"/>
          <w:pgMar w:top="1080" w:bottom="280" w:left="1300" w:right="1300"/>
        </w:sectPr>
      </w:pPr>
    </w:p>
    <w:p>
      <w:pPr>
        <w:pStyle w:val="BodyText"/>
        <w:spacing w:before="32"/>
        <w:ind w:left="118" w:right="112"/>
        <w:jc w:val="both"/>
      </w:pPr>
      <w:r>
        <w:rPr>
          <w:color w:val="1F1F1E"/>
        </w:rPr>
        <w:t>During the meeting we’ll have a glimpse of ‘The Making of Luxury’ with presentations and</w:t>
      </w:r>
      <w:r>
        <w:rPr>
          <w:color w:val="1F1F1E"/>
          <w:spacing w:val="1"/>
        </w:rPr>
        <w:t> </w:t>
      </w:r>
      <w:r>
        <w:rPr>
          <w:color w:val="1F1F1E"/>
        </w:rPr>
        <w:t>short</w:t>
      </w:r>
      <w:r>
        <w:rPr>
          <w:color w:val="1F1F1E"/>
          <w:spacing w:val="-2"/>
        </w:rPr>
        <w:t> </w:t>
      </w:r>
      <w:r>
        <w:rPr>
          <w:color w:val="1F1F1E"/>
        </w:rPr>
        <w:t>videos</w:t>
      </w:r>
      <w:r>
        <w:rPr>
          <w:color w:val="1F1F1E"/>
          <w:spacing w:val="-2"/>
        </w:rPr>
        <w:t> </w:t>
      </w:r>
      <w:r>
        <w:rPr>
          <w:color w:val="1F1F1E"/>
        </w:rPr>
        <w:t>behind</w:t>
      </w:r>
      <w:r>
        <w:rPr>
          <w:color w:val="1F1F1E"/>
          <w:spacing w:val="-1"/>
        </w:rPr>
        <w:t> </w:t>
      </w:r>
      <w:r>
        <w:rPr>
          <w:color w:val="1F1F1E"/>
        </w:rPr>
        <w:t>the</w:t>
      </w:r>
      <w:r>
        <w:rPr>
          <w:color w:val="1F1F1E"/>
          <w:spacing w:val="-2"/>
        </w:rPr>
        <w:t> </w:t>
      </w:r>
      <w:r>
        <w:rPr>
          <w:color w:val="1F1F1E"/>
        </w:rPr>
        <w:t>scenes.</w:t>
      </w:r>
    </w:p>
    <w:p>
      <w:pPr>
        <w:pStyle w:val="BodyText"/>
      </w:pPr>
    </w:p>
    <w:p>
      <w:pPr>
        <w:pStyle w:val="BodyText"/>
        <w:ind w:left="118"/>
        <w:jc w:val="both"/>
      </w:pPr>
      <w:r>
        <w:rPr>
          <w:color w:val="1F1F1E"/>
        </w:rPr>
        <w:t>ICOM</w:t>
      </w:r>
      <w:r>
        <w:rPr>
          <w:color w:val="1F1F1E"/>
          <w:spacing w:val="-2"/>
        </w:rPr>
        <w:t> </w:t>
      </w:r>
      <w:r>
        <w:rPr>
          <w:color w:val="1F1F1E"/>
        </w:rPr>
        <w:t>Costume</w:t>
      </w:r>
      <w:r>
        <w:rPr>
          <w:color w:val="1F1F1E"/>
          <w:spacing w:val="-3"/>
        </w:rPr>
        <w:t> </w:t>
      </w:r>
      <w:r>
        <w:rPr>
          <w:color w:val="1F1F1E"/>
        </w:rPr>
        <w:t>youtube</w:t>
      </w:r>
      <w:r>
        <w:rPr>
          <w:color w:val="1F1F1E"/>
          <w:spacing w:val="-3"/>
        </w:rPr>
        <w:t> </w:t>
      </w:r>
      <w:r>
        <w:rPr>
          <w:color w:val="1F1F1E"/>
        </w:rPr>
        <w:t>channel</w:t>
      </w:r>
      <w:r>
        <w:rPr>
          <w:color w:val="1F1F1E"/>
          <w:spacing w:val="-4"/>
        </w:rPr>
        <w:t> </w:t>
      </w:r>
      <w:r>
        <w:rPr>
          <w:color w:val="1F1F1E"/>
        </w:rPr>
        <w:t>will</w:t>
      </w:r>
      <w:r>
        <w:rPr>
          <w:color w:val="1F1F1E"/>
          <w:spacing w:val="-2"/>
        </w:rPr>
        <w:t> </w:t>
      </w:r>
      <w:r>
        <w:rPr>
          <w:color w:val="1F1F1E"/>
        </w:rPr>
        <w:t>be</w:t>
      </w:r>
      <w:r>
        <w:rPr>
          <w:color w:val="1F1F1E"/>
          <w:spacing w:val="-1"/>
        </w:rPr>
        <w:t> </w:t>
      </w:r>
      <w:r>
        <w:rPr>
          <w:color w:val="1F1F1E"/>
        </w:rPr>
        <w:t>launched</w:t>
      </w:r>
      <w:r>
        <w:rPr>
          <w:color w:val="1F1F1E"/>
          <w:spacing w:val="-3"/>
        </w:rPr>
        <w:t> </w:t>
      </w:r>
      <w:r>
        <w:rPr>
          <w:color w:val="1F1F1E"/>
        </w:rPr>
        <w:t>for</w:t>
      </w:r>
      <w:r>
        <w:rPr>
          <w:color w:val="1F1F1E"/>
          <w:spacing w:val="-4"/>
        </w:rPr>
        <w:t> </w:t>
      </w:r>
      <w:r>
        <w:rPr>
          <w:color w:val="1F1F1E"/>
        </w:rPr>
        <w:t>the</w:t>
      </w:r>
      <w:r>
        <w:rPr>
          <w:color w:val="1F1F1E"/>
          <w:spacing w:val="-1"/>
        </w:rPr>
        <w:t> </w:t>
      </w:r>
      <w:r>
        <w:rPr>
          <w:color w:val="1F1F1E"/>
        </w:rPr>
        <w:t>Annual</w:t>
      </w:r>
      <w:r>
        <w:rPr>
          <w:color w:val="1F1F1E"/>
          <w:spacing w:val="-4"/>
        </w:rPr>
        <w:t> </w:t>
      </w:r>
      <w:r>
        <w:rPr>
          <w:color w:val="1F1F1E"/>
        </w:rPr>
        <w:t>Meeting</w:t>
      </w:r>
      <w:r>
        <w:rPr>
          <w:color w:val="1F1F1E"/>
          <w:spacing w:val="-7"/>
        </w:rPr>
        <w:t> </w:t>
      </w:r>
      <w:r>
        <w:rPr>
          <w:color w:val="1F1F1E"/>
        </w:rPr>
        <w:t>2021.</w:t>
      </w:r>
    </w:p>
    <w:p>
      <w:pPr>
        <w:pStyle w:val="BodyText"/>
        <w:spacing w:before="12"/>
        <w:rPr>
          <w:sz w:val="23"/>
        </w:rPr>
      </w:pPr>
    </w:p>
    <w:p>
      <w:pPr>
        <w:pStyle w:val="BodyText"/>
        <w:ind w:left="118" w:right="112"/>
        <w:jc w:val="both"/>
      </w:pPr>
      <w:r>
        <w:rPr>
          <w:color w:val="1F1F1E"/>
        </w:rPr>
        <w:t>Two</w:t>
      </w:r>
      <w:r>
        <w:rPr>
          <w:color w:val="1F1F1E"/>
          <w:spacing w:val="1"/>
        </w:rPr>
        <w:t> </w:t>
      </w:r>
      <w:r>
        <w:rPr>
          <w:color w:val="1F1F1E"/>
        </w:rPr>
        <w:t>digital</w:t>
      </w:r>
      <w:r>
        <w:rPr>
          <w:color w:val="1F1F1E"/>
          <w:spacing w:val="1"/>
        </w:rPr>
        <w:t> </w:t>
      </w:r>
      <w:r>
        <w:rPr>
          <w:color w:val="1F1F1E"/>
        </w:rPr>
        <w:t>guided</w:t>
      </w:r>
      <w:r>
        <w:rPr>
          <w:color w:val="1F1F1E"/>
          <w:spacing w:val="1"/>
        </w:rPr>
        <w:t> </w:t>
      </w:r>
      <w:r>
        <w:rPr>
          <w:color w:val="1F1F1E"/>
        </w:rPr>
        <w:t>tours</w:t>
      </w:r>
      <w:r>
        <w:rPr>
          <w:color w:val="1F1F1E"/>
          <w:spacing w:val="1"/>
        </w:rPr>
        <w:t> </w:t>
      </w:r>
      <w:r>
        <w:rPr>
          <w:color w:val="1F1F1E"/>
        </w:rPr>
        <w:t>organized</w:t>
      </w:r>
      <w:r>
        <w:rPr>
          <w:color w:val="1F1F1E"/>
          <w:spacing w:val="1"/>
        </w:rPr>
        <w:t> </w:t>
      </w:r>
      <w:r>
        <w:rPr>
          <w:color w:val="1F1F1E"/>
        </w:rPr>
        <w:t>and</w:t>
      </w:r>
      <w:r>
        <w:rPr>
          <w:color w:val="1F1F1E"/>
          <w:spacing w:val="1"/>
        </w:rPr>
        <w:t> </w:t>
      </w:r>
      <w:r>
        <w:rPr>
          <w:color w:val="1F1F1E"/>
        </w:rPr>
        <w:t>recorded</w:t>
      </w:r>
      <w:r>
        <w:rPr>
          <w:color w:val="1F1F1E"/>
          <w:spacing w:val="1"/>
        </w:rPr>
        <w:t> </w:t>
      </w:r>
      <w:r>
        <w:rPr>
          <w:color w:val="1F1F1E"/>
        </w:rPr>
        <w:t>for</w:t>
      </w:r>
      <w:r>
        <w:rPr>
          <w:color w:val="1F1F1E"/>
          <w:spacing w:val="1"/>
        </w:rPr>
        <w:t> </w:t>
      </w:r>
      <w:r>
        <w:rPr>
          <w:color w:val="1F1F1E"/>
        </w:rPr>
        <w:t>the</w:t>
      </w:r>
      <w:r>
        <w:rPr>
          <w:color w:val="1F1F1E"/>
          <w:spacing w:val="1"/>
        </w:rPr>
        <w:t> </w:t>
      </w:r>
      <w:r>
        <w:rPr>
          <w:color w:val="1F1F1E"/>
        </w:rPr>
        <w:t>Costume</w:t>
      </w:r>
      <w:r>
        <w:rPr>
          <w:color w:val="1F1F1E"/>
          <w:spacing w:val="1"/>
        </w:rPr>
        <w:t> </w:t>
      </w:r>
      <w:r>
        <w:rPr>
          <w:color w:val="1F1F1E"/>
        </w:rPr>
        <w:t>committee</w:t>
      </w:r>
      <w:r>
        <w:rPr>
          <w:color w:val="1F1F1E"/>
          <w:spacing w:val="1"/>
        </w:rPr>
        <w:t> </w:t>
      </w:r>
      <w:r>
        <w:rPr>
          <w:color w:val="1F1F1E"/>
        </w:rPr>
        <w:t>will</w:t>
      </w:r>
      <w:r>
        <w:rPr>
          <w:color w:val="1F1F1E"/>
          <w:spacing w:val="54"/>
        </w:rPr>
        <w:t> </w:t>
      </w:r>
      <w:r>
        <w:rPr>
          <w:color w:val="1F1F1E"/>
        </w:rPr>
        <w:t>be</w:t>
      </w:r>
      <w:r>
        <w:rPr>
          <w:color w:val="1F1F1E"/>
          <w:spacing w:val="1"/>
        </w:rPr>
        <w:t> </w:t>
      </w:r>
      <w:r>
        <w:rPr>
          <w:color w:val="1F1F1E"/>
        </w:rPr>
        <w:t>available</w:t>
      </w:r>
      <w:r>
        <w:rPr>
          <w:color w:val="1F1F1E"/>
          <w:spacing w:val="-2"/>
        </w:rPr>
        <w:t> </w:t>
      </w:r>
      <w:r>
        <w:rPr>
          <w:color w:val="1F1F1E"/>
        </w:rPr>
        <w:t>online</w:t>
      </w:r>
      <w:r>
        <w:rPr>
          <w:color w:val="1F1F1E"/>
          <w:spacing w:val="-1"/>
        </w:rPr>
        <w:t> </w:t>
      </w:r>
      <w:r>
        <w:rPr>
          <w:color w:val="1F1F1E"/>
        </w:rPr>
        <w:t>upon</w:t>
      </w:r>
      <w:r>
        <w:rPr>
          <w:color w:val="1F1F1E"/>
          <w:spacing w:val="1"/>
        </w:rPr>
        <w:t> </w:t>
      </w:r>
      <w:r>
        <w:rPr>
          <w:color w:val="1F1F1E"/>
        </w:rPr>
        <w:t>registration.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8" w:right="110"/>
        <w:jc w:val="both"/>
      </w:pPr>
      <w:r>
        <w:rPr>
          <w:color w:val="1F1F1E"/>
        </w:rPr>
        <w:t>The committee is also calling for your news to be shared in an open forum online on 30</w:t>
      </w:r>
      <w:r>
        <w:rPr>
          <w:color w:val="1F1F1E"/>
          <w:spacing w:val="1"/>
        </w:rPr>
        <w:t> </w:t>
      </w:r>
      <w:r>
        <w:rPr>
          <w:color w:val="1F1F1E"/>
        </w:rPr>
        <w:t>August.</w:t>
      </w:r>
      <w:r>
        <w:rPr>
          <w:color w:val="1F1F1E"/>
          <w:spacing w:val="1"/>
        </w:rPr>
        <w:t> </w:t>
      </w:r>
      <w:r>
        <w:rPr>
          <w:color w:val="1F1F1E"/>
        </w:rPr>
        <w:t>Please</w:t>
      </w:r>
      <w:r>
        <w:rPr>
          <w:color w:val="1F1F1E"/>
          <w:spacing w:val="1"/>
        </w:rPr>
        <w:t> </w:t>
      </w:r>
      <w:r>
        <w:rPr>
          <w:color w:val="1F1F1E"/>
        </w:rPr>
        <w:t>send</w:t>
      </w:r>
      <w:r>
        <w:rPr>
          <w:color w:val="1F1F1E"/>
          <w:spacing w:val="1"/>
        </w:rPr>
        <w:t> </w:t>
      </w:r>
      <w:r>
        <w:rPr>
          <w:color w:val="1F1F1E"/>
        </w:rPr>
        <w:t>your</w:t>
      </w:r>
      <w:r>
        <w:rPr>
          <w:color w:val="1F1F1E"/>
          <w:spacing w:val="1"/>
        </w:rPr>
        <w:t> </w:t>
      </w:r>
      <w:r>
        <w:rPr>
          <w:color w:val="1F1F1E"/>
        </w:rPr>
        <w:t>proposal</w:t>
      </w:r>
      <w:r>
        <w:rPr>
          <w:color w:val="1F1F1E"/>
          <w:spacing w:val="1"/>
        </w:rPr>
        <w:t> </w:t>
      </w:r>
      <w:r>
        <w:rPr>
          <w:color w:val="1F1F1E"/>
        </w:rPr>
        <w:t>to</w:t>
      </w:r>
      <w:r>
        <w:rPr>
          <w:color w:val="1F1F1E"/>
          <w:spacing w:val="1"/>
        </w:rPr>
        <w:t> </w:t>
      </w:r>
      <w:r>
        <w:rPr>
          <w:color w:val="1F1F1E"/>
        </w:rPr>
        <w:t>the</w:t>
      </w:r>
      <w:r>
        <w:rPr>
          <w:color w:val="1F1F1E"/>
          <w:spacing w:val="1"/>
        </w:rPr>
        <w:t> </w:t>
      </w:r>
      <w:r>
        <w:rPr>
          <w:color w:val="1F1F1E"/>
        </w:rPr>
        <w:t>chair</w:t>
      </w:r>
      <w:r>
        <w:rPr>
          <w:color w:val="1F1F1E"/>
          <w:spacing w:val="1"/>
        </w:rPr>
        <w:t> </w:t>
      </w:r>
      <w:r>
        <w:rPr>
          <w:color w:val="1F1F1E"/>
        </w:rPr>
        <w:t>of</w:t>
      </w:r>
      <w:r>
        <w:rPr>
          <w:color w:val="1F1F1E"/>
          <w:spacing w:val="1"/>
        </w:rPr>
        <w:t> </w:t>
      </w:r>
      <w:r>
        <w:rPr>
          <w:color w:val="1F1F1E"/>
        </w:rPr>
        <w:t>the</w:t>
      </w:r>
      <w:r>
        <w:rPr>
          <w:color w:val="1F1F1E"/>
          <w:spacing w:val="1"/>
        </w:rPr>
        <w:t> </w:t>
      </w:r>
      <w:r>
        <w:rPr>
          <w:color w:val="1F1F1E"/>
        </w:rPr>
        <w:t>committee</w:t>
      </w:r>
      <w:r>
        <w:rPr>
          <w:color w:val="1F1F1E"/>
          <w:spacing w:val="1"/>
        </w:rPr>
        <w:t> </w:t>
      </w:r>
      <w:r>
        <w:rPr>
          <w:color w:val="1F1F1E"/>
        </w:rPr>
        <w:t>by</w:t>
      </w:r>
      <w:r>
        <w:rPr>
          <w:color w:val="1F1F1E"/>
          <w:spacing w:val="1"/>
        </w:rPr>
        <w:t> </w:t>
      </w:r>
      <w:r>
        <w:rPr>
          <w:color w:val="1F1F1E"/>
        </w:rPr>
        <w:t>15</w:t>
      </w:r>
      <w:r>
        <w:rPr>
          <w:color w:val="1F1F1E"/>
          <w:spacing w:val="1"/>
        </w:rPr>
        <w:t> </w:t>
      </w:r>
      <w:r>
        <w:rPr>
          <w:color w:val="1F1F1E"/>
        </w:rPr>
        <w:t>August:</w:t>
      </w:r>
      <w:r>
        <w:rPr>
          <w:color w:val="1F1F1E"/>
          <w:spacing w:val="1"/>
        </w:rPr>
        <w:t> </w:t>
      </w:r>
      <w:hyperlink r:id="rId7">
        <w:r>
          <w:rPr>
            <w:color w:val="0000FF"/>
            <w:u w:val="single" w:color="0000FF"/>
          </w:rPr>
          <w:t>corinne.thepaut-cabasset@chateauversailles.fr</w:t>
        </w:r>
      </w:hyperlink>
    </w:p>
    <w:p>
      <w:pPr>
        <w:pStyle w:val="BodyText"/>
        <w:spacing w:before="12"/>
        <w:rPr>
          <w:sz w:val="19"/>
        </w:rPr>
      </w:pPr>
    </w:p>
    <w:p>
      <w:pPr>
        <w:pStyle w:val="BodyText"/>
        <w:spacing w:before="51"/>
        <w:ind w:left="118" w:right="111"/>
        <w:jc w:val="both"/>
      </w:pPr>
      <w:r>
        <w:rPr>
          <w:color w:val="1F1F1E"/>
        </w:rPr>
        <w:t>The</w:t>
      </w:r>
      <w:r>
        <w:rPr>
          <w:color w:val="1F1F1E"/>
          <w:spacing w:val="1"/>
        </w:rPr>
        <w:t> </w:t>
      </w:r>
      <w:r>
        <w:rPr>
          <w:color w:val="1F1F1E"/>
        </w:rPr>
        <w:t>committee</w:t>
      </w:r>
      <w:r>
        <w:rPr>
          <w:color w:val="1F1F1E"/>
          <w:spacing w:val="1"/>
        </w:rPr>
        <w:t> </w:t>
      </w:r>
      <w:r>
        <w:rPr>
          <w:color w:val="1F1F1E"/>
        </w:rPr>
        <w:t>needs</w:t>
      </w:r>
      <w:r>
        <w:rPr>
          <w:color w:val="1F1F1E"/>
          <w:spacing w:val="1"/>
        </w:rPr>
        <w:t> </w:t>
      </w:r>
      <w:r>
        <w:rPr>
          <w:color w:val="1F1F1E"/>
        </w:rPr>
        <w:t>your</w:t>
      </w:r>
      <w:r>
        <w:rPr>
          <w:color w:val="1F1F1E"/>
          <w:spacing w:val="1"/>
        </w:rPr>
        <w:t> </w:t>
      </w:r>
      <w:r>
        <w:rPr>
          <w:color w:val="1F1F1E"/>
        </w:rPr>
        <w:t>active</w:t>
      </w:r>
      <w:r>
        <w:rPr>
          <w:color w:val="1F1F1E"/>
          <w:spacing w:val="1"/>
        </w:rPr>
        <w:t> </w:t>
      </w:r>
      <w:r>
        <w:rPr>
          <w:color w:val="1F1F1E"/>
        </w:rPr>
        <w:t>participation</w:t>
      </w:r>
      <w:r>
        <w:rPr>
          <w:color w:val="1F1F1E"/>
          <w:spacing w:val="1"/>
        </w:rPr>
        <w:t> </w:t>
      </w:r>
      <w:r>
        <w:rPr>
          <w:color w:val="1F1F1E"/>
        </w:rPr>
        <w:t>to</w:t>
      </w:r>
      <w:r>
        <w:rPr>
          <w:color w:val="1F1F1E"/>
          <w:spacing w:val="1"/>
        </w:rPr>
        <w:t> </w:t>
      </w:r>
      <w:r>
        <w:rPr>
          <w:color w:val="1F1F1E"/>
        </w:rPr>
        <w:t>this</w:t>
      </w:r>
      <w:r>
        <w:rPr>
          <w:color w:val="1F1F1E"/>
          <w:spacing w:val="1"/>
        </w:rPr>
        <w:t> </w:t>
      </w:r>
      <w:r>
        <w:rPr>
          <w:color w:val="1F1F1E"/>
        </w:rPr>
        <w:t>event.</w:t>
      </w:r>
      <w:r>
        <w:rPr>
          <w:color w:val="1F1F1E"/>
          <w:spacing w:val="1"/>
        </w:rPr>
        <w:t> </w:t>
      </w:r>
      <w:r>
        <w:rPr>
          <w:color w:val="1F1F1E"/>
        </w:rPr>
        <w:t>This</w:t>
      </w:r>
      <w:r>
        <w:rPr>
          <w:color w:val="1F1F1E"/>
          <w:spacing w:val="1"/>
        </w:rPr>
        <w:t> </w:t>
      </w:r>
      <w:r>
        <w:rPr>
          <w:color w:val="1F1F1E"/>
        </w:rPr>
        <w:t>is</w:t>
      </w:r>
      <w:r>
        <w:rPr>
          <w:color w:val="1F1F1E"/>
          <w:spacing w:val="1"/>
        </w:rPr>
        <w:t> </w:t>
      </w:r>
      <w:r>
        <w:rPr>
          <w:color w:val="1F1F1E"/>
        </w:rPr>
        <w:t>important</w:t>
      </w:r>
      <w:r>
        <w:rPr>
          <w:color w:val="1F1F1E"/>
          <w:spacing w:val="1"/>
        </w:rPr>
        <w:t> </w:t>
      </w:r>
      <w:r>
        <w:rPr>
          <w:color w:val="1F1F1E"/>
        </w:rPr>
        <w:t>for</w:t>
      </w:r>
      <w:r>
        <w:rPr>
          <w:color w:val="1F1F1E"/>
          <w:spacing w:val="1"/>
        </w:rPr>
        <w:t> </w:t>
      </w:r>
      <w:r>
        <w:rPr>
          <w:color w:val="1F1F1E"/>
        </w:rPr>
        <w:t>all</w:t>
      </w:r>
      <w:r>
        <w:rPr>
          <w:color w:val="1F1F1E"/>
          <w:spacing w:val="1"/>
        </w:rPr>
        <w:t> </w:t>
      </w:r>
      <w:r>
        <w:rPr>
          <w:color w:val="1F1F1E"/>
        </w:rPr>
        <w:t>members to be able to share news, books and publications, exhibitions… especially at a time</w:t>
      </w:r>
      <w:r>
        <w:rPr>
          <w:color w:val="1F1F1E"/>
          <w:spacing w:val="1"/>
        </w:rPr>
        <w:t> </w:t>
      </w:r>
      <w:r>
        <w:rPr>
          <w:color w:val="1F1F1E"/>
        </w:rPr>
        <w:t>where are still</w:t>
      </w:r>
      <w:r>
        <w:rPr>
          <w:color w:val="1F1F1E"/>
          <w:spacing w:val="-2"/>
        </w:rPr>
        <w:t> </w:t>
      </w:r>
      <w:r>
        <w:rPr>
          <w:color w:val="1F1F1E"/>
        </w:rPr>
        <w:t>distant</w:t>
      </w:r>
      <w:r>
        <w:rPr>
          <w:color w:val="1F1F1E"/>
          <w:spacing w:val="-1"/>
        </w:rPr>
        <w:t> </w:t>
      </w:r>
      <w:r>
        <w:rPr>
          <w:color w:val="1F1F1E"/>
        </w:rPr>
        <w:t>from</w:t>
      </w:r>
      <w:r>
        <w:rPr>
          <w:color w:val="1F1F1E"/>
          <w:spacing w:val="1"/>
        </w:rPr>
        <w:t> </w:t>
      </w:r>
      <w:r>
        <w:rPr>
          <w:color w:val="1F1F1E"/>
        </w:rPr>
        <w:t>each</w:t>
      </w:r>
      <w:r>
        <w:rPr>
          <w:color w:val="1F1F1E"/>
          <w:spacing w:val="-1"/>
        </w:rPr>
        <w:t> </w:t>
      </w:r>
      <w:r>
        <w:rPr>
          <w:color w:val="1F1F1E"/>
        </w:rPr>
        <w:t>other…</w:t>
      </w:r>
    </w:p>
    <w:p>
      <w:pPr>
        <w:pStyle w:val="BodyText"/>
      </w:pPr>
    </w:p>
    <w:p>
      <w:pPr>
        <w:pStyle w:val="BodyText"/>
        <w:ind w:left="118" w:right="119"/>
        <w:jc w:val="both"/>
      </w:pPr>
      <w:r>
        <w:rPr>
          <w:color w:val="1F1F1E"/>
        </w:rPr>
        <w:t>Please</w:t>
      </w:r>
      <w:r>
        <w:rPr>
          <w:color w:val="1F1F1E"/>
          <w:spacing w:val="1"/>
        </w:rPr>
        <w:t> </w:t>
      </w:r>
      <w:r>
        <w:rPr>
          <w:color w:val="1F1F1E"/>
        </w:rPr>
        <w:t>check</w:t>
      </w:r>
      <w:r>
        <w:rPr>
          <w:color w:val="1F1F1E"/>
          <w:spacing w:val="1"/>
        </w:rPr>
        <w:t> </w:t>
      </w:r>
      <w:r>
        <w:rPr>
          <w:color w:val="1F1F1E"/>
        </w:rPr>
        <w:t>the</w:t>
      </w:r>
      <w:r>
        <w:rPr>
          <w:color w:val="1F1F1E"/>
          <w:spacing w:val="1"/>
        </w:rPr>
        <w:t> </w:t>
      </w:r>
      <w:r>
        <w:rPr>
          <w:color w:val="1F1F1E"/>
        </w:rPr>
        <w:t>news</w:t>
      </w:r>
      <w:r>
        <w:rPr>
          <w:color w:val="1F1F1E"/>
          <w:spacing w:val="1"/>
        </w:rPr>
        <w:t> </w:t>
      </w:r>
      <w:r>
        <w:rPr>
          <w:color w:val="1F1F1E"/>
        </w:rPr>
        <w:t>page</w:t>
      </w:r>
      <w:r>
        <w:rPr>
          <w:color w:val="1F1F1E"/>
          <w:spacing w:val="1"/>
        </w:rPr>
        <w:t> </w:t>
      </w:r>
      <w:r>
        <w:rPr>
          <w:color w:val="1F1F1E"/>
        </w:rPr>
        <w:t>and</w:t>
      </w:r>
      <w:r>
        <w:rPr>
          <w:color w:val="1F1F1E"/>
          <w:spacing w:val="1"/>
        </w:rPr>
        <w:t> </w:t>
      </w:r>
      <w:r>
        <w:rPr>
          <w:color w:val="1F1F1E"/>
        </w:rPr>
        <w:t>the</w:t>
      </w:r>
      <w:r>
        <w:rPr>
          <w:color w:val="1F1F1E"/>
          <w:spacing w:val="1"/>
        </w:rPr>
        <w:t> </w:t>
      </w:r>
      <w:r>
        <w:rPr>
          <w:color w:val="1F1F1E"/>
        </w:rPr>
        <w:t>meeting</w:t>
      </w:r>
      <w:r>
        <w:rPr>
          <w:color w:val="1F1F1E"/>
          <w:spacing w:val="1"/>
        </w:rPr>
        <w:t> </w:t>
      </w:r>
      <w:r>
        <w:rPr>
          <w:color w:val="1F1F1E"/>
        </w:rPr>
        <w:t>page</w:t>
      </w:r>
      <w:r>
        <w:rPr>
          <w:color w:val="1F1F1E"/>
          <w:spacing w:val="1"/>
        </w:rPr>
        <w:t> </w:t>
      </w:r>
      <w:r>
        <w:rPr>
          <w:color w:val="1F1F1E"/>
        </w:rPr>
        <w:t>on</w:t>
      </w:r>
      <w:r>
        <w:rPr>
          <w:color w:val="1F1F1E"/>
          <w:spacing w:val="1"/>
        </w:rPr>
        <w:t> </w:t>
      </w:r>
      <w:r>
        <w:rPr>
          <w:color w:val="1F1F1E"/>
        </w:rPr>
        <w:t>ICOM</w:t>
      </w:r>
      <w:r>
        <w:rPr>
          <w:color w:val="1F1F1E"/>
          <w:spacing w:val="1"/>
        </w:rPr>
        <w:t> </w:t>
      </w:r>
      <w:r>
        <w:rPr>
          <w:color w:val="1F1F1E"/>
        </w:rPr>
        <w:t>Costume</w:t>
      </w:r>
      <w:r>
        <w:rPr>
          <w:color w:val="1F1F1E"/>
          <w:spacing w:val="1"/>
        </w:rPr>
        <w:t> </w:t>
      </w:r>
      <w:r>
        <w:rPr>
          <w:color w:val="1F1F1E"/>
        </w:rPr>
        <w:t>mini</w:t>
      </w:r>
      <w:r>
        <w:rPr>
          <w:color w:val="1F1F1E"/>
          <w:spacing w:val="1"/>
        </w:rPr>
        <w:t> </w:t>
      </w:r>
      <w:r>
        <w:rPr>
          <w:color w:val="1F1F1E"/>
        </w:rPr>
        <w:t>site:</w:t>
      </w:r>
      <w:r>
        <w:rPr>
          <w:color w:val="1F1F1E"/>
          <w:spacing w:val="1"/>
        </w:rPr>
        <w:t> </w:t>
      </w:r>
      <w:hyperlink r:id="rId8">
        <w:r>
          <w:rPr>
            <w:color w:val="0000FF"/>
            <w:u w:val="single" w:color="0000FF"/>
          </w:rPr>
          <w:t>http://costume.mini.icom.museum</w:t>
        </w:r>
      </w:hyperlink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2391410</wp:posOffset>
            </wp:positionH>
            <wp:positionV relativeFrom="paragraph">
              <wp:posOffset>185554</wp:posOffset>
            </wp:positionV>
            <wp:extent cx="2791722" cy="1844325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1722" cy="184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116" w:right="116" w:firstLine="0"/>
        <w:jc w:val="center"/>
        <w:rPr>
          <w:sz w:val="20"/>
        </w:rPr>
      </w:pPr>
      <w:r>
        <w:rPr>
          <w:sz w:val="20"/>
        </w:rPr>
        <w:t>Photo©Thomas</w:t>
      </w:r>
      <w:r>
        <w:rPr>
          <w:spacing w:val="-6"/>
          <w:sz w:val="20"/>
        </w:rPr>
        <w:t> </w:t>
      </w:r>
      <w:r>
        <w:rPr>
          <w:sz w:val="20"/>
        </w:rPr>
        <w:t>Garnier/Château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Versailles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spacing w:before="1"/>
        <w:ind w:left="118" w:right="205"/>
        <w:jc w:val="both"/>
      </w:pPr>
      <w:r>
        <w:rPr>
          <w:color w:val="1F1F1E"/>
        </w:rPr>
        <w:t>Next year will be ICOM triennial in Prague. The call for the 2022 ICOM Costume meeting will</w:t>
      </w:r>
      <w:r>
        <w:rPr>
          <w:color w:val="1F1F1E"/>
          <w:spacing w:val="-52"/>
        </w:rPr>
        <w:t> </w:t>
      </w:r>
      <w:r>
        <w:rPr>
          <w:color w:val="1F1F1E"/>
        </w:rPr>
        <w:t>be announced</w:t>
      </w:r>
      <w:r>
        <w:rPr>
          <w:color w:val="1F1F1E"/>
          <w:spacing w:val="3"/>
        </w:rPr>
        <w:t> </w:t>
      </w:r>
      <w:r>
        <w:rPr>
          <w:color w:val="1F1F1E"/>
        </w:rPr>
        <w:t>on</w:t>
      </w:r>
      <w:r>
        <w:rPr>
          <w:color w:val="1F1F1E"/>
          <w:spacing w:val="-2"/>
        </w:rPr>
        <w:t> </w:t>
      </w:r>
      <w:r>
        <w:rPr>
          <w:color w:val="1F1F1E"/>
        </w:rPr>
        <w:t>the</w:t>
      </w:r>
      <w:r>
        <w:rPr>
          <w:color w:val="1F1F1E"/>
          <w:spacing w:val="-2"/>
        </w:rPr>
        <w:t> </w:t>
      </w:r>
      <w:r>
        <w:rPr>
          <w:color w:val="1F1F1E"/>
        </w:rPr>
        <w:t>theme:</w:t>
      </w:r>
      <w:r>
        <w:rPr>
          <w:color w:val="1F1F1E"/>
          <w:spacing w:val="1"/>
        </w:rPr>
        <w:t> </w:t>
      </w:r>
      <w:r>
        <w:rPr>
          <w:color w:val="1F1F1E"/>
        </w:rPr>
        <w:t>‘The</w:t>
      </w:r>
      <w:r>
        <w:rPr>
          <w:color w:val="1F1F1E"/>
          <w:spacing w:val="-3"/>
        </w:rPr>
        <w:t> </w:t>
      </w:r>
      <w:r>
        <w:rPr>
          <w:color w:val="1F1F1E"/>
        </w:rPr>
        <w:t>Ritual</w:t>
      </w:r>
      <w:r>
        <w:rPr>
          <w:color w:val="1F1F1E"/>
          <w:spacing w:val="-2"/>
        </w:rPr>
        <w:t> </w:t>
      </w:r>
      <w:r>
        <w:rPr>
          <w:color w:val="1F1F1E"/>
        </w:rPr>
        <w:t>Power</w:t>
      </w:r>
      <w:r>
        <w:rPr>
          <w:color w:val="1F1F1E"/>
          <w:spacing w:val="-1"/>
        </w:rPr>
        <w:t> </w:t>
      </w:r>
      <w:r>
        <w:rPr>
          <w:color w:val="1F1F1E"/>
        </w:rPr>
        <w:t>of Clothing’.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21"/>
        <w:jc w:val="both"/>
      </w:pPr>
      <w:r>
        <w:rPr>
          <w:color w:val="1F1F1E"/>
        </w:rPr>
        <w:t>ICOM Costume committee conference 2022 will be hosted at the museum of Decorative Arts</w:t>
      </w:r>
      <w:r>
        <w:rPr>
          <w:color w:val="1F1F1E"/>
          <w:spacing w:val="-52"/>
        </w:rPr>
        <w:t> </w:t>
      </w:r>
      <w:r>
        <w:rPr>
          <w:color w:val="1F1F1E"/>
        </w:rPr>
        <w:t>in Prague. I</w:t>
      </w:r>
      <w:r>
        <w:rPr>
          <w:color w:val="1F1F1E"/>
          <w:spacing w:val="-2"/>
        </w:rPr>
        <w:t> </w:t>
      </w:r>
      <w:r>
        <w:rPr>
          <w:color w:val="1F1F1E"/>
        </w:rPr>
        <w:t>am very grateful</w:t>
      </w:r>
      <w:r>
        <w:rPr>
          <w:color w:val="1F1F1E"/>
          <w:spacing w:val="-2"/>
        </w:rPr>
        <w:t> </w:t>
      </w:r>
      <w:r>
        <w:rPr>
          <w:color w:val="1F1F1E"/>
        </w:rPr>
        <w:t>to</w:t>
      </w:r>
      <w:r>
        <w:rPr>
          <w:color w:val="1F1F1E"/>
          <w:spacing w:val="-2"/>
        </w:rPr>
        <w:t> </w:t>
      </w:r>
      <w:r>
        <w:rPr>
          <w:color w:val="1F1F1E"/>
        </w:rPr>
        <w:t>our colleagues</w:t>
      </w:r>
      <w:r>
        <w:rPr>
          <w:color w:val="1F1F1E"/>
          <w:spacing w:val="1"/>
        </w:rPr>
        <w:t> </w:t>
      </w:r>
      <w:r>
        <w:rPr>
          <w:color w:val="1F1F1E"/>
        </w:rPr>
        <w:t>in</w:t>
      </w:r>
      <w:r>
        <w:rPr>
          <w:color w:val="1F1F1E"/>
          <w:spacing w:val="-1"/>
        </w:rPr>
        <w:t> </w:t>
      </w:r>
      <w:r>
        <w:rPr>
          <w:color w:val="1F1F1E"/>
        </w:rPr>
        <w:t>the</w:t>
      </w:r>
      <w:r>
        <w:rPr>
          <w:color w:val="1F1F1E"/>
          <w:spacing w:val="-2"/>
        </w:rPr>
        <w:t> </w:t>
      </w:r>
      <w:r>
        <w:rPr>
          <w:color w:val="1F1F1E"/>
        </w:rPr>
        <w:t>Czech</w:t>
      </w:r>
      <w:r>
        <w:rPr>
          <w:color w:val="1F1F1E"/>
          <w:spacing w:val="-2"/>
        </w:rPr>
        <w:t> </w:t>
      </w:r>
      <w:r>
        <w:rPr>
          <w:color w:val="1F1F1E"/>
        </w:rPr>
        <w:t>Republic.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before="1"/>
        <w:ind w:left="118"/>
        <w:jc w:val="both"/>
      </w:pPr>
      <w:r>
        <w:rPr>
          <w:color w:val="1F1F1E"/>
        </w:rPr>
        <w:t>Stay</w:t>
      </w:r>
      <w:r>
        <w:rPr>
          <w:color w:val="1F1F1E"/>
          <w:spacing w:val="-2"/>
        </w:rPr>
        <w:t> </w:t>
      </w:r>
      <w:r>
        <w:rPr>
          <w:color w:val="1F1F1E"/>
        </w:rPr>
        <w:t>tuned.</w:t>
      </w:r>
    </w:p>
    <w:p>
      <w:pPr>
        <w:pStyle w:val="BodyText"/>
        <w:ind w:left="118"/>
        <w:jc w:val="both"/>
      </w:pPr>
      <w:r>
        <w:rPr>
          <w:color w:val="1F1F1E"/>
        </w:rPr>
        <w:t>Looking</w:t>
      </w:r>
      <w:r>
        <w:rPr>
          <w:color w:val="1F1F1E"/>
          <w:spacing w:val="-2"/>
        </w:rPr>
        <w:t> </w:t>
      </w:r>
      <w:r>
        <w:rPr>
          <w:color w:val="1F1F1E"/>
        </w:rPr>
        <w:t>forward</w:t>
      </w:r>
      <w:r>
        <w:rPr>
          <w:color w:val="1F1F1E"/>
          <w:spacing w:val="-3"/>
        </w:rPr>
        <w:t> </w:t>
      </w:r>
      <w:r>
        <w:rPr>
          <w:color w:val="1F1F1E"/>
        </w:rPr>
        <w:t>to</w:t>
      </w:r>
      <w:r>
        <w:rPr>
          <w:color w:val="1F1F1E"/>
          <w:spacing w:val="-4"/>
        </w:rPr>
        <w:t> </w:t>
      </w:r>
      <w:r>
        <w:rPr>
          <w:color w:val="1F1F1E"/>
        </w:rPr>
        <w:t>e-meeting</w:t>
      </w:r>
      <w:r>
        <w:rPr>
          <w:color w:val="1F1F1E"/>
          <w:spacing w:val="-3"/>
        </w:rPr>
        <w:t> </w:t>
      </w:r>
      <w:r>
        <w:rPr>
          <w:color w:val="1F1F1E"/>
        </w:rPr>
        <w:t>you</w:t>
      </w:r>
      <w:r>
        <w:rPr>
          <w:color w:val="1F1F1E"/>
          <w:spacing w:val="-1"/>
        </w:rPr>
        <w:t> </w:t>
      </w:r>
      <w:r>
        <w:rPr>
          <w:color w:val="1F1F1E"/>
        </w:rPr>
        <w:t>in</w:t>
      </w:r>
      <w:r>
        <w:rPr>
          <w:color w:val="1F1F1E"/>
          <w:spacing w:val="-1"/>
        </w:rPr>
        <w:t> </w:t>
      </w:r>
      <w:r>
        <w:rPr>
          <w:color w:val="1F1F1E"/>
        </w:rPr>
        <w:t>August!</w:t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8"/>
        <w:jc w:val="both"/>
      </w:pPr>
      <w:r>
        <w:rPr>
          <w:color w:val="1F1F1E"/>
        </w:rPr>
        <w:t>Kindly</w:t>
      </w:r>
      <w:r>
        <w:rPr>
          <w:color w:val="1F1F1E"/>
          <w:spacing w:val="-1"/>
        </w:rPr>
        <w:t> </w:t>
      </w:r>
      <w:r>
        <w:rPr>
          <w:color w:val="1F1F1E"/>
        </w:rPr>
        <w:t>yours,</w:t>
      </w:r>
    </w:p>
    <w:p>
      <w:pPr>
        <w:pStyle w:val="BodyText"/>
      </w:pPr>
    </w:p>
    <w:p>
      <w:pPr>
        <w:pStyle w:val="BodyText"/>
        <w:spacing w:line="293" w:lineRule="exact"/>
        <w:ind w:left="118"/>
        <w:jc w:val="both"/>
      </w:pPr>
      <w:r>
        <w:rPr>
          <w:color w:val="1F1F1E"/>
        </w:rPr>
        <w:t>Corinne</w:t>
      </w:r>
      <w:r>
        <w:rPr>
          <w:color w:val="1F1F1E"/>
          <w:spacing w:val="-7"/>
        </w:rPr>
        <w:t> </w:t>
      </w:r>
      <w:r>
        <w:rPr>
          <w:color w:val="1F1F1E"/>
        </w:rPr>
        <w:t>Thépaut-Cabasset</w:t>
      </w:r>
    </w:p>
    <w:p>
      <w:pPr>
        <w:pStyle w:val="BodyText"/>
        <w:spacing w:line="242" w:lineRule="auto"/>
        <w:ind w:left="118" w:right="405"/>
      </w:pPr>
      <w:r>
        <w:rPr>
          <w:color w:val="1F1F1E"/>
        </w:rPr>
        <w:t>Chair</w:t>
      </w:r>
      <w:r>
        <w:rPr>
          <w:color w:val="1F1F1E"/>
          <w:spacing w:val="-3"/>
        </w:rPr>
        <w:t> </w:t>
      </w:r>
      <w:r>
        <w:rPr>
          <w:color w:val="1F1F1E"/>
        </w:rPr>
        <w:t>of</w:t>
      </w:r>
      <w:r>
        <w:rPr>
          <w:color w:val="1F1F1E"/>
          <w:spacing w:val="-2"/>
        </w:rPr>
        <w:t> </w:t>
      </w:r>
      <w:r>
        <w:rPr>
          <w:color w:val="1F1F1E"/>
        </w:rPr>
        <w:t>the</w:t>
      </w:r>
      <w:r>
        <w:rPr>
          <w:color w:val="1F1F1E"/>
          <w:spacing w:val="-6"/>
        </w:rPr>
        <w:t> </w:t>
      </w:r>
      <w:r>
        <w:rPr>
          <w:color w:val="1F1F1E"/>
        </w:rPr>
        <w:t>international</w:t>
      </w:r>
      <w:r>
        <w:rPr>
          <w:color w:val="1F1F1E"/>
          <w:spacing w:val="-3"/>
        </w:rPr>
        <w:t> </w:t>
      </w:r>
      <w:r>
        <w:rPr>
          <w:color w:val="1F1F1E"/>
        </w:rPr>
        <w:t>Committee</w:t>
      </w:r>
      <w:r>
        <w:rPr>
          <w:color w:val="1F1F1E"/>
          <w:spacing w:val="-4"/>
        </w:rPr>
        <w:t> </w:t>
      </w:r>
      <w:r>
        <w:rPr>
          <w:color w:val="1F1F1E"/>
        </w:rPr>
        <w:t>ICOM</w:t>
      </w:r>
      <w:r>
        <w:rPr>
          <w:color w:val="1F1F1E"/>
          <w:spacing w:val="-3"/>
        </w:rPr>
        <w:t> </w:t>
      </w:r>
      <w:r>
        <w:rPr>
          <w:color w:val="1F1F1E"/>
        </w:rPr>
        <w:t>for</w:t>
      </w:r>
      <w:r>
        <w:rPr>
          <w:color w:val="1F1F1E"/>
          <w:spacing w:val="-2"/>
        </w:rPr>
        <w:t> </w:t>
      </w:r>
      <w:r>
        <w:rPr>
          <w:color w:val="1F1F1E"/>
        </w:rPr>
        <w:t>museums</w:t>
      </w:r>
      <w:r>
        <w:rPr>
          <w:color w:val="1F1F1E"/>
          <w:spacing w:val="-6"/>
        </w:rPr>
        <w:t> </w:t>
      </w:r>
      <w:r>
        <w:rPr>
          <w:color w:val="1F1F1E"/>
        </w:rPr>
        <w:t>and</w:t>
      </w:r>
      <w:r>
        <w:rPr>
          <w:color w:val="1F1F1E"/>
          <w:spacing w:val="-4"/>
        </w:rPr>
        <w:t> </w:t>
      </w:r>
      <w:r>
        <w:rPr>
          <w:color w:val="1F1F1E"/>
        </w:rPr>
        <w:t>collections</w:t>
      </w:r>
      <w:r>
        <w:rPr>
          <w:color w:val="1F1F1E"/>
          <w:spacing w:val="-5"/>
        </w:rPr>
        <w:t> </w:t>
      </w:r>
      <w:r>
        <w:rPr>
          <w:color w:val="1F1F1E"/>
        </w:rPr>
        <w:t>of</w:t>
      </w:r>
      <w:r>
        <w:rPr>
          <w:color w:val="1F1F1E"/>
          <w:spacing w:val="-3"/>
        </w:rPr>
        <w:t> </w:t>
      </w:r>
      <w:r>
        <w:rPr>
          <w:color w:val="1F1F1E"/>
        </w:rPr>
        <w:t>Costume</w:t>
      </w:r>
      <w:r>
        <w:rPr>
          <w:color w:val="1F1F1E"/>
          <w:spacing w:val="-51"/>
        </w:rPr>
        <w:t> </w:t>
      </w:r>
      <w:r>
        <w:rPr>
          <w:color w:val="1F1F1E"/>
        </w:rPr>
        <w:t>Email: </w:t>
      </w:r>
      <w:hyperlink r:id="rId7">
        <w:r>
          <w:rPr>
            <w:color w:val="1F1F1E"/>
          </w:rPr>
          <w:t>corinne.thepaut-cabasset@chateauversailles.fr</w:t>
        </w:r>
      </w:hyperlink>
    </w:p>
    <w:sectPr>
      <w:pgSz w:w="11900" w:h="16850"/>
      <w:pgMar w:top="96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corinne.thepaut-cabasset@chateauversailles.fr" TargetMode="External"/><Relationship Id="rId8" Type="http://schemas.openxmlformats.org/officeDocument/2006/relationships/hyperlink" Target="http://costume.mini.icom.museum/" TargetMode="External"/><Relationship Id="rId9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corinne/philippe cabasset</dc:creator>
  <dcterms:created xsi:type="dcterms:W3CDTF">2021-07-25T19:20:06Z</dcterms:created>
  <dcterms:modified xsi:type="dcterms:W3CDTF">2021-07-25T19:20:06Z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2021-07-25T00:00:00Z</vt:filetime>
  </property>
</Properties>
</file>